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95862" w14:textId="4899E4EC" w:rsidR="00C95EC2" w:rsidRPr="00450965" w:rsidRDefault="00C95EC2" w:rsidP="00450965">
      <w:pPr>
        <w:jc w:val="center"/>
        <w:rPr>
          <w:b/>
          <w:bCs/>
          <w:sz w:val="30"/>
          <w:szCs w:val="30"/>
          <w:u w:val="single"/>
        </w:rPr>
      </w:pPr>
      <w:r w:rsidRPr="00450965">
        <w:rPr>
          <w:b/>
          <w:bCs/>
          <w:sz w:val="30"/>
          <w:szCs w:val="30"/>
          <w:u w:val="single"/>
        </w:rPr>
        <w:t>CONTINUACION DEL CALENDARIO ELECTORAL UNA VEZ FINALIZADO EL ESTADO DE ALARMA.</w:t>
      </w:r>
    </w:p>
    <w:p w14:paraId="52F0122B" w14:textId="14144CD9" w:rsidR="00C95EC2" w:rsidRPr="00450965" w:rsidRDefault="00C95EC2" w:rsidP="00450965">
      <w:pPr>
        <w:jc w:val="center"/>
        <w:rPr>
          <w:b/>
          <w:bCs/>
          <w:color w:val="FF0000"/>
          <w:sz w:val="30"/>
          <w:szCs w:val="30"/>
          <w:u w:val="single"/>
        </w:rPr>
      </w:pPr>
    </w:p>
    <w:p w14:paraId="69D4E6AA" w14:textId="432ECD25" w:rsidR="000748D4" w:rsidRDefault="000748D4">
      <w:pPr>
        <w:rPr>
          <w:color w:val="FF0000"/>
        </w:rPr>
      </w:pPr>
      <w:r w:rsidRPr="000748D4">
        <w:rPr>
          <w:color w:val="FF0000"/>
        </w:rPr>
        <w:t>ANTES DEL CONFINAMIENTO SE QUEDO EN:</w:t>
      </w:r>
    </w:p>
    <w:p w14:paraId="3DE7EAE8" w14:textId="4949176B" w:rsidR="00C95EC2" w:rsidRPr="000748D4" w:rsidRDefault="00C95EC2" w:rsidP="00C95EC2">
      <w:pPr>
        <w:rPr>
          <w:color w:val="FF0000"/>
        </w:rPr>
      </w:pPr>
      <w:r w:rsidRPr="000748D4">
        <w:rPr>
          <w:color w:val="FF0000"/>
        </w:rPr>
        <w:t>10/03/20 a 13/03/20 se publicará en las webs candidaturas provisionales</w:t>
      </w:r>
      <w:r w:rsidR="000748D4" w:rsidRPr="000748D4">
        <w:rPr>
          <w:color w:val="FF0000"/>
        </w:rPr>
        <w:t xml:space="preserve"> </w:t>
      </w:r>
    </w:p>
    <w:p w14:paraId="77346536" w14:textId="77777777" w:rsidR="00C95EC2" w:rsidRPr="000748D4" w:rsidRDefault="00C95EC2" w:rsidP="00C95EC2">
      <w:pPr>
        <w:jc w:val="both"/>
        <w:rPr>
          <w:color w:val="FF0000"/>
        </w:rPr>
      </w:pPr>
      <w:r w:rsidRPr="000748D4">
        <w:rPr>
          <w:color w:val="FF0000"/>
        </w:rPr>
        <w:tab/>
        <w:t>SIN RECLAMACION -14/03/20 candidaturas oficiales.</w:t>
      </w:r>
    </w:p>
    <w:p w14:paraId="36838023" w14:textId="77777777" w:rsidR="00C95EC2" w:rsidRDefault="00C95EC2" w:rsidP="00C95EC2">
      <w:pPr>
        <w:jc w:val="both"/>
      </w:pPr>
    </w:p>
    <w:p w14:paraId="6DD7824C" w14:textId="580DBB6C" w:rsidR="00C95EC2" w:rsidRPr="00A5304A" w:rsidRDefault="00C95EC2" w:rsidP="00C95EC2">
      <w:pPr>
        <w:jc w:val="both"/>
      </w:pPr>
      <w:r>
        <w:t xml:space="preserve">ÚNICA MESA ELECTORAL </w:t>
      </w:r>
    </w:p>
    <w:p w14:paraId="7FAE97AA" w14:textId="28C18A39" w:rsidR="00C95EC2" w:rsidRDefault="00C95EC2" w:rsidP="00C95EC2">
      <w:pPr>
        <w:jc w:val="both"/>
      </w:pPr>
      <w:r>
        <w:rPr>
          <w:color w:val="FF0000"/>
        </w:rPr>
        <w:tab/>
      </w:r>
      <w:r>
        <w:t>La presidencia de la mesa será uno de los titulares o suplentes de la Junta Electoral y otro nombrado como suplente de la misma Junta Electoral. La secretaría de la mesa será el miembro más joven de la mesa, salvando la que ocupe la presidencia. (obligatoria asistencia a las personas designadas)</w:t>
      </w:r>
    </w:p>
    <w:p w14:paraId="103A84A8" w14:textId="06BBE8DE" w:rsidR="00450965" w:rsidRDefault="00450965" w:rsidP="00C95EC2">
      <w:pPr>
        <w:jc w:val="both"/>
      </w:pPr>
    </w:p>
    <w:p w14:paraId="7EE3A709" w14:textId="5F91569C" w:rsidR="00450965" w:rsidRDefault="00C95EC2" w:rsidP="00C95EC2">
      <w:pPr>
        <w:rPr>
          <w:b/>
          <w:bCs/>
          <w:sz w:val="30"/>
          <w:szCs w:val="30"/>
          <w:u w:val="single"/>
        </w:rPr>
      </w:pPr>
      <w:r w:rsidRPr="00B75779">
        <w:rPr>
          <w:b/>
          <w:bCs/>
          <w:sz w:val="30"/>
          <w:szCs w:val="30"/>
          <w:u w:val="single"/>
        </w:rPr>
        <w:t>Elecciones a la Asamblea Genera</w:t>
      </w:r>
      <w:r w:rsidR="000748D4">
        <w:rPr>
          <w:b/>
          <w:bCs/>
          <w:sz w:val="30"/>
          <w:szCs w:val="30"/>
          <w:u w:val="single"/>
        </w:rPr>
        <w:t>l Estamento de Técnico</w:t>
      </w:r>
    </w:p>
    <w:p w14:paraId="65B48087" w14:textId="46B70F1F" w:rsidR="00450965" w:rsidRDefault="00450965" w:rsidP="00C95EC2">
      <w:pPr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 xml:space="preserve">Dia de elecciones: </w:t>
      </w:r>
    </w:p>
    <w:p w14:paraId="5AADAB8F" w14:textId="22555EF2" w:rsidR="00450965" w:rsidRPr="0050778B" w:rsidRDefault="00450965" w:rsidP="00450965">
      <w:pPr>
        <w:pStyle w:val="Prrafodelista"/>
        <w:ind w:left="1065"/>
      </w:pPr>
      <w:r w:rsidRPr="0050778B">
        <w:t>2</w:t>
      </w:r>
      <w:r>
        <w:t>7</w:t>
      </w:r>
      <w:r w:rsidRPr="0050778B">
        <w:t xml:space="preserve"> de </w:t>
      </w:r>
      <w:r>
        <w:t>junio</w:t>
      </w:r>
    </w:p>
    <w:p w14:paraId="4A5A8316" w14:textId="77777777" w:rsidR="00450965" w:rsidRDefault="00450965" w:rsidP="00C95EC2">
      <w:pPr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 xml:space="preserve">Horario elecciones: </w:t>
      </w:r>
    </w:p>
    <w:p w14:paraId="4866C800" w14:textId="148D762D" w:rsidR="00450965" w:rsidRDefault="00450965" w:rsidP="00C95EC2">
      <w:pPr>
        <w:rPr>
          <w:sz w:val="30"/>
          <w:szCs w:val="30"/>
        </w:rPr>
      </w:pPr>
      <w:r w:rsidRPr="00450965">
        <w:rPr>
          <w:sz w:val="30"/>
          <w:szCs w:val="30"/>
        </w:rPr>
        <w:t>10:00 a 12:30 horas</w:t>
      </w:r>
    </w:p>
    <w:p w14:paraId="722869CB" w14:textId="2B3E5792" w:rsidR="00C95EC2" w:rsidRDefault="00C95EC2" w:rsidP="00C95EC2">
      <w:r>
        <w:t>Art .37 proclamación de resultados.  Se publicará en la web y serán remitidos a la Junta de Comunidades antes del inicio de presentación de candidaturas a la presidencia.</w:t>
      </w:r>
    </w:p>
    <w:p w14:paraId="11B2543C" w14:textId="6E02A60E" w:rsidR="007B7753" w:rsidRDefault="007B7753" w:rsidP="00C95EC2">
      <w:r>
        <w:t xml:space="preserve">28 de junio </w:t>
      </w:r>
      <w:r w:rsidR="00F97616">
        <w:t>envío</w:t>
      </w:r>
      <w:r>
        <w:t xml:space="preserve"> de resultados electoral a la Junta de Comunidades.</w:t>
      </w:r>
    </w:p>
    <w:p w14:paraId="1D2E0946" w14:textId="77777777" w:rsidR="007B7753" w:rsidRDefault="007B7753" w:rsidP="00C95EC2"/>
    <w:p w14:paraId="136F9359" w14:textId="77777777" w:rsidR="00C95EC2" w:rsidRDefault="00C95EC2" w:rsidP="00C95EC2">
      <w:r>
        <w:t>La candidatura a la Presidencia deberá presentarse a la Junta Electoral en el plazo de 15 días definitivos a la publicación de resultados de las elecciones a la Asamblea General.</w:t>
      </w:r>
    </w:p>
    <w:p w14:paraId="3A7487E3" w14:textId="55307B6B" w:rsidR="00C95EC2" w:rsidRDefault="00C95EC2" w:rsidP="00C95EC2">
      <w:pPr>
        <w:ind w:left="705"/>
      </w:pPr>
      <w:r>
        <w:t>2</w:t>
      </w:r>
      <w:r w:rsidR="007B7753">
        <w:t>9</w:t>
      </w:r>
      <w:r>
        <w:t>/0</w:t>
      </w:r>
      <w:r w:rsidR="00F361A3">
        <w:t>6</w:t>
      </w:r>
      <w:r>
        <w:t xml:space="preserve">/20 a </w:t>
      </w:r>
      <w:r w:rsidR="00F361A3">
        <w:t>1</w:t>
      </w:r>
      <w:r w:rsidR="007B7753">
        <w:t>3</w:t>
      </w:r>
      <w:r>
        <w:t>/0</w:t>
      </w:r>
      <w:r w:rsidR="00F361A3">
        <w:t>7</w:t>
      </w:r>
      <w:r>
        <w:t xml:space="preserve">/20 presentación candidatura </w:t>
      </w:r>
      <w:r w:rsidR="00F361A3">
        <w:t>a presidente</w:t>
      </w:r>
    </w:p>
    <w:p w14:paraId="238DDF0A" w14:textId="77777777" w:rsidR="00C95EC2" w:rsidRDefault="00C95EC2" w:rsidP="00C95EC2"/>
    <w:p w14:paraId="1902A619" w14:textId="73FBBDBC" w:rsidR="00C95EC2" w:rsidRDefault="00C95EC2" w:rsidP="00C95EC2">
      <w:pPr>
        <w:pStyle w:val="Prrafodelista"/>
        <w:numPr>
          <w:ilvl w:val="0"/>
          <w:numId w:val="2"/>
        </w:numPr>
      </w:pPr>
      <w:r>
        <w:t>3 días hábiles para publicar candidatura a la presidencia</w:t>
      </w:r>
      <w:r w:rsidR="003B62DB">
        <w:t>, y 5 por si hay reclamaciones:</w:t>
      </w:r>
    </w:p>
    <w:p w14:paraId="15AACE59" w14:textId="77777777" w:rsidR="00C95EC2" w:rsidRPr="00935993" w:rsidRDefault="00C95EC2" w:rsidP="00C95EC2">
      <w:pPr>
        <w:pStyle w:val="Prrafodelista"/>
      </w:pPr>
    </w:p>
    <w:p w14:paraId="54BAE7D3" w14:textId="63E9BFE1" w:rsidR="00C95EC2" w:rsidRPr="00935993" w:rsidRDefault="00F361A3" w:rsidP="00C95EC2">
      <w:pPr>
        <w:pStyle w:val="Prrafodelista"/>
      </w:pPr>
      <w:r>
        <w:t>1</w:t>
      </w:r>
      <w:r w:rsidR="007B7753">
        <w:t>4</w:t>
      </w:r>
      <w:r w:rsidR="00C95EC2" w:rsidRPr="00935993">
        <w:t xml:space="preserve"> /0</w:t>
      </w:r>
      <w:r>
        <w:t>7</w:t>
      </w:r>
      <w:r w:rsidR="00C95EC2" w:rsidRPr="00935993">
        <w:t xml:space="preserve">/20 a </w:t>
      </w:r>
      <w:r w:rsidR="007B7753">
        <w:t>20</w:t>
      </w:r>
      <w:r>
        <w:t>/07</w:t>
      </w:r>
      <w:r w:rsidR="00C95EC2" w:rsidRPr="00935993">
        <w:t>/20</w:t>
      </w:r>
      <w:r w:rsidR="003B62DB">
        <w:t xml:space="preserve"> </w:t>
      </w:r>
    </w:p>
    <w:p w14:paraId="215C6C09" w14:textId="77777777" w:rsidR="00C95EC2" w:rsidRPr="00935993" w:rsidRDefault="00C95EC2" w:rsidP="00C95EC2"/>
    <w:p w14:paraId="16BA90AC" w14:textId="56A2DB5D" w:rsidR="00C95EC2" w:rsidRDefault="007B7753">
      <w:r>
        <w:rPr>
          <w:b/>
          <w:bCs/>
          <w:u w:val="single"/>
        </w:rPr>
        <w:t>25</w:t>
      </w:r>
      <w:r w:rsidR="00F361A3">
        <w:rPr>
          <w:b/>
          <w:bCs/>
          <w:u w:val="single"/>
        </w:rPr>
        <w:t xml:space="preserve"> de julio</w:t>
      </w:r>
      <w:r w:rsidR="00C95EC2" w:rsidRPr="0050778B">
        <w:rPr>
          <w:b/>
          <w:bCs/>
          <w:u w:val="single"/>
        </w:rPr>
        <w:t xml:space="preserve"> votación a la presidencia.</w:t>
      </w:r>
    </w:p>
    <w:sectPr w:rsidR="00C95E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2220"/>
    <w:multiLevelType w:val="hybridMultilevel"/>
    <w:tmpl w:val="8FC88C02"/>
    <w:lvl w:ilvl="0" w:tplc="E064D99A">
      <w:start w:val="1"/>
      <w:numFmt w:val="bullet"/>
      <w:lvlText w:val="-"/>
      <w:lvlJc w:val="left"/>
      <w:pPr>
        <w:ind w:left="724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4CC27926"/>
    <w:multiLevelType w:val="hybridMultilevel"/>
    <w:tmpl w:val="4536B658"/>
    <w:lvl w:ilvl="0" w:tplc="BE5E9194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C2"/>
    <w:rsid w:val="000748D4"/>
    <w:rsid w:val="000A7C51"/>
    <w:rsid w:val="002D71B2"/>
    <w:rsid w:val="003B62DB"/>
    <w:rsid w:val="00450965"/>
    <w:rsid w:val="007B7753"/>
    <w:rsid w:val="00AE6823"/>
    <w:rsid w:val="00C95EC2"/>
    <w:rsid w:val="00D0655B"/>
    <w:rsid w:val="00F361A3"/>
    <w:rsid w:val="00F9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053D"/>
  <w15:chartTrackingRefBased/>
  <w15:docId w15:val="{8DD36E41-C666-4770-A03D-3CABE7A1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5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Gómez</dc:creator>
  <cp:keywords/>
  <dc:description/>
  <cp:lastModifiedBy>Maite Gómez</cp:lastModifiedBy>
  <cp:revision>6</cp:revision>
  <dcterms:created xsi:type="dcterms:W3CDTF">2020-06-03T09:07:00Z</dcterms:created>
  <dcterms:modified xsi:type="dcterms:W3CDTF">2020-06-16T08:02:00Z</dcterms:modified>
</cp:coreProperties>
</file>